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mrea"/>
        <w:tblpPr w:leftFromText="141" w:rightFromText="141" w:horzAnchor="margin" w:tblpY="714"/>
        <w:tblW w:w="0" w:type="auto"/>
        <w:tblLook w:val="04A0" w:firstRow="1" w:lastRow="0" w:firstColumn="1" w:lastColumn="0" w:noHBand="0" w:noVBand="1"/>
      </w:tblPr>
      <w:tblGrid>
        <w:gridCol w:w="5778"/>
        <w:gridCol w:w="4904"/>
      </w:tblGrid>
      <w:tr w:rsidR="00C20108" w:rsidTr="00A263B9">
        <w:tc>
          <w:tcPr>
            <w:tcW w:w="5778" w:type="dxa"/>
          </w:tcPr>
          <w:p w:rsidR="00C20108" w:rsidRDefault="00167F73" w:rsidP="00C20108">
            <w:r>
              <w:object w:dxaOrig="7334" w:dyaOrig="34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2.45pt;height:101.4pt" o:ole="" o:bordertopcolor="this" o:borderleftcolor="this" o:borderbottomcolor="this" o:borderrightcolor="this">
                  <v:imagedata r:id="rId5" o:title=""/>
                  <w10:bordertop type="single" width="18"/>
                  <w10:borderleft type="single" width="18"/>
                  <w10:borderbottom type="single" width="18"/>
                  <w10:borderright type="single" width="18"/>
                </v:shape>
                <o:OLEObject Type="Embed" ProgID="PBrush" ShapeID="_x0000_i1025" DrawAspect="Content" ObjectID="_1623664746" r:id="rId6"/>
              </w:object>
            </w:r>
          </w:p>
        </w:tc>
        <w:tc>
          <w:tcPr>
            <w:tcW w:w="4904" w:type="dxa"/>
          </w:tcPr>
          <w:p w:rsidR="00C20108" w:rsidRPr="004147CA" w:rsidRDefault="000D3351" w:rsidP="009B3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7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1.</w:t>
            </w:r>
            <w:r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352F"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Roke </w:t>
            </w:r>
            <w:r w:rsidR="00F0495F">
              <w:rPr>
                <w:rFonts w:ascii="Times New Roman" w:hAnsi="Times New Roman" w:cs="Times New Roman"/>
                <w:sz w:val="24"/>
                <w:szCs w:val="24"/>
              </w:rPr>
              <w:t>dobro umijte in posušite</w:t>
            </w:r>
            <w:r w:rsidR="00F1696E" w:rsidRPr="004147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0108" w:rsidTr="00A263B9">
        <w:tc>
          <w:tcPr>
            <w:tcW w:w="5778" w:type="dxa"/>
          </w:tcPr>
          <w:p w:rsidR="00C20108" w:rsidRDefault="00C20108" w:rsidP="00C20108"/>
        </w:tc>
        <w:tc>
          <w:tcPr>
            <w:tcW w:w="4904" w:type="dxa"/>
          </w:tcPr>
          <w:p w:rsidR="00C20108" w:rsidRDefault="00C20108" w:rsidP="00C20108"/>
        </w:tc>
      </w:tr>
      <w:tr w:rsidR="00C20108" w:rsidTr="00A263B9">
        <w:tc>
          <w:tcPr>
            <w:tcW w:w="5778" w:type="dxa"/>
          </w:tcPr>
          <w:p w:rsidR="00C20108" w:rsidRDefault="00167F73" w:rsidP="00C20108">
            <w:r>
              <w:object w:dxaOrig="7409" w:dyaOrig="3721">
                <v:shape id="_x0000_i1026" type="#_x0000_t75" style="width:212.45pt;height:107pt" o:ole="" o:bordertopcolor="this" o:borderleftcolor="this" o:borderbottomcolor="this" o:borderrightcolor="this">
                  <v:imagedata r:id="rId7" o:title=""/>
                  <w10:bordertop type="single" width="18"/>
                  <w10:borderleft type="single" width="18"/>
                  <w10:borderbottom type="single" width="18"/>
                  <w10:borderright type="single" width="18"/>
                </v:shape>
                <o:OLEObject Type="Embed" ProgID="PBrush" ShapeID="_x0000_i1026" DrawAspect="Content" ObjectID="_1623664747" r:id="rId8"/>
              </w:object>
            </w:r>
          </w:p>
        </w:tc>
        <w:tc>
          <w:tcPr>
            <w:tcW w:w="4904" w:type="dxa"/>
          </w:tcPr>
          <w:p w:rsidR="00644022" w:rsidRDefault="000D3351" w:rsidP="009B3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7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2.</w:t>
            </w:r>
            <w:r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4022">
              <w:rPr>
                <w:rFonts w:ascii="Times New Roman" w:hAnsi="Times New Roman" w:cs="Times New Roman"/>
                <w:sz w:val="24"/>
                <w:szCs w:val="24"/>
              </w:rPr>
              <w:t xml:space="preserve"> Sterilno posodico za urin dobite v laboratoriju.</w:t>
            </w:r>
            <w:bookmarkStart w:id="0" w:name="_GoBack"/>
            <w:bookmarkEnd w:id="0"/>
          </w:p>
          <w:p w:rsidR="008D6CDB" w:rsidRDefault="008D6CDB" w:rsidP="009B3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108" w:rsidRDefault="00F1696E" w:rsidP="009B3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S posodice za urin </w:t>
            </w:r>
            <w:r w:rsidR="009B352F" w:rsidRPr="004147CA">
              <w:rPr>
                <w:rFonts w:ascii="Times New Roman" w:hAnsi="Times New Roman" w:cs="Times New Roman"/>
                <w:sz w:val="24"/>
                <w:szCs w:val="24"/>
              </w:rPr>
              <w:t>odvij</w:t>
            </w:r>
            <w:r w:rsidR="00F0495F">
              <w:rPr>
                <w:rFonts w:ascii="Times New Roman" w:hAnsi="Times New Roman" w:cs="Times New Roman"/>
                <w:sz w:val="24"/>
                <w:szCs w:val="24"/>
              </w:rPr>
              <w:t>te</w:t>
            </w:r>
            <w:r w:rsidR="009B352F"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 pokrovček in ga odlo</w:t>
            </w:r>
            <w:r w:rsidR="00F0495F">
              <w:rPr>
                <w:rFonts w:ascii="Times New Roman" w:hAnsi="Times New Roman" w:cs="Times New Roman"/>
                <w:sz w:val="24"/>
                <w:szCs w:val="24"/>
              </w:rPr>
              <w:t>žite na čisto mesto. Pri tem pazite, da se ne dotaknete</w:t>
            </w:r>
            <w:r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 notranjega roba posodice.</w:t>
            </w:r>
          </w:p>
          <w:p w:rsidR="004147CA" w:rsidRDefault="004147CA" w:rsidP="009B3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7CA" w:rsidRPr="004147CA" w:rsidRDefault="004147CA" w:rsidP="009B3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108" w:rsidTr="00A263B9">
        <w:tc>
          <w:tcPr>
            <w:tcW w:w="5778" w:type="dxa"/>
          </w:tcPr>
          <w:p w:rsidR="00C20108" w:rsidRDefault="00C20108" w:rsidP="00C20108"/>
        </w:tc>
        <w:tc>
          <w:tcPr>
            <w:tcW w:w="4904" w:type="dxa"/>
          </w:tcPr>
          <w:p w:rsidR="00C20108" w:rsidRDefault="00C20108" w:rsidP="00C20108"/>
        </w:tc>
      </w:tr>
      <w:tr w:rsidR="00C20108" w:rsidTr="00A263B9">
        <w:tc>
          <w:tcPr>
            <w:tcW w:w="5778" w:type="dxa"/>
          </w:tcPr>
          <w:p w:rsidR="00C20108" w:rsidRDefault="00167F73" w:rsidP="00C20108">
            <w:r>
              <w:object w:dxaOrig="3840" w:dyaOrig="4454">
                <v:shape id="_x0000_i1027" type="#_x0000_t75" style="width:121.7pt;height:140.45pt" o:ole="" o:bordertopcolor="this" o:borderleftcolor="this" o:borderbottomcolor="this" o:borderrightcolor="this">
                  <v:imagedata r:id="rId9" o:title=""/>
                  <w10:bordertop type="single" width="18"/>
                  <w10:borderleft type="single" width="18"/>
                  <w10:borderbottom type="single" width="18"/>
                  <w10:borderright type="single" width="18"/>
                </v:shape>
                <o:OLEObject Type="Embed" ProgID="PBrush" ShapeID="_x0000_i1027" DrawAspect="Content" ObjectID="_1623664748" r:id="rId10"/>
              </w:object>
            </w:r>
          </w:p>
        </w:tc>
        <w:tc>
          <w:tcPr>
            <w:tcW w:w="4904" w:type="dxa"/>
          </w:tcPr>
          <w:p w:rsidR="000D3351" w:rsidRPr="004147CA" w:rsidRDefault="000D3351" w:rsidP="000D3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7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3.</w:t>
            </w:r>
            <w:r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495F">
              <w:rPr>
                <w:rFonts w:ascii="Times New Roman" w:hAnsi="Times New Roman" w:cs="Times New Roman"/>
                <w:sz w:val="24"/>
                <w:szCs w:val="24"/>
              </w:rPr>
              <w:t>Potegnite</w:t>
            </w:r>
            <w:r w:rsidR="00462A50">
              <w:rPr>
                <w:rFonts w:ascii="Times New Roman" w:hAnsi="Times New Roman" w:cs="Times New Roman"/>
                <w:sz w:val="24"/>
                <w:szCs w:val="24"/>
              </w:rPr>
              <w:t xml:space="preserve"> kožico na glavici penisa</w:t>
            </w:r>
            <w:r w:rsidR="00F0495F">
              <w:rPr>
                <w:rFonts w:ascii="Times New Roman" w:hAnsi="Times New Roman" w:cs="Times New Roman"/>
                <w:sz w:val="24"/>
                <w:szCs w:val="24"/>
              </w:rPr>
              <w:t xml:space="preserve"> nazaj. Okolico izvodil obrišite</w:t>
            </w:r>
            <w:r w:rsidR="00462A50">
              <w:rPr>
                <w:rFonts w:ascii="Times New Roman" w:hAnsi="Times New Roman" w:cs="Times New Roman"/>
                <w:sz w:val="24"/>
                <w:szCs w:val="24"/>
              </w:rPr>
              <w:t xml:space="preserve"> najprej z </w:t>
            </w:r>
            <w:r w:rsidRPr="004147CA">
              <w:rPr>
                <w:rFonts w:ascii="Times New Roman" w:hAnsi="Times New Roman" w:cs="Times New Roman"/>
                <w:b/>
                <w:sz w:val="24"/>
                <w:szCs w:val="24"/>
              </w:rPr>
              <w:t>vlažno</w:t>
            </w:r>
            <w:r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47CA">
              <w:rPr>
                <w:rFonts w:ascii="Times New Roman" w:hAnsi="Times New Roman" w:cs="Times New Roman"/>
                <w:b/>
                <w:sz w:val="24"/>
                <w:szCs w:val="24"/>
              </w:rPr>
              <w:t>sterilno gazo</w:t>
            </w:r>
            <w:r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2A50">
              <w:rPr>
                <w:rFonts w:ascii="Times New Roman" w:hAnsi="Times New Roman" w:cs="Times New Roman"/>
                <w:sz w:val="24"/>
                <w:szCs w:val="24"/>
              </w:rPr>
              <w:t xml:space="preserve">in nato še </w:t>
            </w:r>
            <w:r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s </w:t>
            </w:r>
            <w:r w:rsidRPr="004147CA">
              <w:rPr>
                <w:rFonts w:ascii="Times New Roman" w:hAnsi="Times New Roman" w:cs="Times New Roman"/>
                <w:b/>
                <w:sz w:val="24"/>
                <w:szCs w:val="24"/>
              </w:rPr>
              <w:t>suho sterilno gazo</w:t>
            </w:r>
            <w:r w:rsidR="00462A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2A50" w:rsidRDefault="00644022" w:rsidP="00462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(gaze dobite na sprejemnem okencu laboratorija!!</w:t>
            </w:r>
            <w:r w:rsidR="000D3351" w:rsidRPr="004147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20108" w:rsidRPr="004147CA" w:rsidRDefault="00C20108" w:rsidP="00462A50">
            <w:pPr>
              <w:rPr>
                <w:rFonts w:ascii="Times New Roman" w:hAnsi="Times New Roman" w:cs="Times New Roman"/>
              </w:rPr>
            </w:pPr>
          </w:p>
        </w:tc>
      </w:tr>
      <w:tr w:rsidR="009B352F" w:rsidTr="00A263B9">
        <w:tc>
          <w:tcPr>
            <w:tcW w:w="5778" w:type="dxa"/>
          </w:tcPr>
          <w:p w:rsidR="009B352F" w:rsidRDefault="009B352F" w:rsidP="00C20108"/>
        </w:tc>
        <w:tc>
          <w:tcPr>
            <w:tcW w:w="4904" w:type="dxa"/>
          </w:tcPr>
          <w:p w:rsidR="009B352F" w:rsidRDefault="009B352F" w:rsidP="00C20108"/>
        </w:tc>
      </w:tr>
      <w:tr w:rsidR="009B352F" w:rsidTr="00A263B9">
        <w:tc>
          <w:tcPr>
            <w:tcW w:w="5778" w:type="dxa"/>
          </w:tcPr>
          <w:p w:rsidR="009B352F" w:rsidRDefault="00167F73" w:rsidP="00C20108">
            <w:r>
              <w:object w:dxaOrig="6376" w:dyaOrig="4334">
                <v:shape id="_x0000_i1028" type="#_x0000_t75" style="width:236.8pt;height:160.75pt" o:ole="" o:bordertopcolor="this" o:borderleftcolor="this" o:borderbottomcolor="this" o:borderrightcolor="this">
                  <v:imagedata r:id="rId11" o:title=""/>
                  <w10:bordertop type="single" width="18"/>
                  <w10:borderleft type="single" width="18"/>
                  <w10:borderbottom type="single" width="18"/>
                  <w10:borderright type="single" width="18"/>
                </v:shape>
                <o:OLEObject Type="Embed" ProgID="PBrush" ShapeID="_x0000_i1028" DrawAspect="Content" ObjectID="_1623664749" r:id="rId12"/>
              </w:object>
            </w:r>
          </w:p>
        </w:tc>
        <w:tc>
          <w:tcPr>
            <w:tcW w:w="4904" w:type="dxa"/>
          </w:tcPr>
          <w:p w:rsidR="00A263B9" w:rsidRDefault="00A263B9" w:rsidP="00A26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7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4.</w:t>
            </w:r>
            <w:r w:rsidR="00F0495F">
              <w:rPr>
                <w:rFonts w:ascii="Times New Roman" w:hAnsi="Times New Roman" w:cs="Times New Roman"/>
                <w:sz w:val="24"/>
                <w:szCs w:val="24"/>
              </w:rPr>
              <w:t xml:space="preserve"> Prvi curek urina spustite</w:t>
            </w:r>
            <w:r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 v stranišče.</w:t>
            </w:r>
          </w:p>
          <w:p w:rsidR="00167F73" w:rsidRPr="004147CA" w:rsidRDefault="00167F73" w:rsidP="00A26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3B9" w:rsidRPr="004147CA" w:rsidRDefault="00A263B9" w:rsidP="00A26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7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5.</w:t>
            </w:r>
            <w:r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 Srednji curek urina zajemite v sterilno posodico, ki jo napolnite </w:t>
            </w:r>
            <w:r w:rsidRPr="004147CA">
              <w:rPr>
                <w:rFonts w:ascii="Times New Roman" w:hAnsi="Times New Roman" w:cs="Times New Roman"/>
                <w:b/>
                <w:sz w:val="24"/>
                <w:szCs w:val="24"/>
              </w:rPr>
              <w:t>približno do polovice</w:t>
            </w:r>
            <w:r w:rsidRPr="004147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63B9" w:rsidRDefault="00A263B9" w:rsidP="00A26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7CA">
              <w:rPr>
                <w:rFonts w:ascii="Times New Roman" w:hAnsi="Times New Roman" w:cs="Times New Roman"/>
                <w:sz w:val="24"/>
                <w:szCs w:val="24"/>
              </w:rPr>
              <w:t>Za analizo potrebujemo minimalno 15 mL urina ( višina cca 2 prstov).</w:t>
            </w:r>
          </w:p>
          <w:p w:rsidR="00167F73" w:rsidRPr="004147CA" w:rsidRDefault="00167F73" w:rsidP="00A26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2F" w:rsidRPr="004147CA" w:rsidRDefault="00A263B9" w:rsidP="00A26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7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6.</w:t>
            </w:r>
            <w:r w:rsidR="00F0495F">
              <w:rPr>
                <w:rFonts w:ascii="Times New Roman" w:hAnsi="Times New Roman" w:cs="Times New Roman"/>
                <w:sz w:val="24"/>
                <w:szCs w:val="24"/>
              </w:rPr>
              <w:t xml:space="preserve"> Preostanek urinirajte</w:t>
            </w:r>
            <w:r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 v stranišče.</w:t>
            </w:r>
          </w:p>
        </w:tc>
      </w:tr>
      <w:tr w:rsidR="004147CA" w:rsidTr="00A263B9">
        <w:tc>
          <w:tcPr>
            <w:tcW w:w="5778" w:type="dxa"/>
          </w:tcPr>
          <w:p w:rsidR="004147CA" w:rsidRDefault="004147CA" w:rsidP="00C20108"/>
        </w:tc>
        <w:tc>
          <w:tcPr>
            <w:tcW w:w="4904" w:type="dxa"/>
          </w:tcPr>
          <w:p w:rsidR="004147CA" w:rsidRPr="004147CA" w:rsidRDefault="004147CA" w:rsidP="00C20108">
            <w:pPr>
              <w:rPr>
                <w:highlight w:val="yellow"/>
              </w:rPr>
            </w:pPr>
          </w:p>
        </w:tc>
      </w:tr>
      <w:tr w:rsidR="004147CA" w:rsidTr="00A263B9">
        <w:tc>
          <w:tcPr>
            <w:tcW w:w="5778" w:type="dxa"/>
          </w:tcPr>
          <w:p w:rsidR="004147CA" w:rsidRDefault="00167F73" w:rsidP="00C20108">
            <w:r>
              <w:object w:dxaOrig="7304" w:dyaOrig="3495">
                <v:shape id="_x0000_i1029" type="#_x0000_t75" style="width:217.5pt;height:104.45pt" o:ole="" o:bordertopcolor="this" o:borderleftcolor="this" o:borderbottomcolor="this" o:borderrightcolor="this">
                  <v:imagedata r:id="rId13" o:title=""/>
                  <w10:bordertop type="single" width="18"/>
                  <w10:borderleft type="single" width="18"/>
                  <w10:borderbottom type="single" width="18"/>
                  <w10:borderright type="single" width="18"/>
                </v:shape>
                <o:OLEObject Type="Embed" ProgID="PBrush" ShapeID="_x0000_i1029" DrawAspect="Content" ObjectID="_1623664750" r:id="rId14"/>
              </w:object>
            </w:r>
          </w:p>
        </w:tc>
        <w:tc>
          <w:tcPr>
            <w:tcW w:w="4904" w:type="dxa"/>
          </w:tcPr>
          <w:p w:rsidR="004147CA" w:rsidRPr="004147CA" w:rsidRDefault="00A263B9" w:rsidP="00C20108">
            <w:pPr>
              <w:rPr>
                <w:highlight w:val="yellow"/>
              </w:rPr>
            </w:pPr>
            <w:r w:rsidRPr="004147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7.</w:t>
            </w:r>
            <w:r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 Urinsko posodico dobro zaprite in jo postavite na označeno polico v laboratorijskem stranišču oz. jo čim prej (v roku 1 ure) prinesite v laboratorij. Do transporta jo hranite na hladnem.</w:t>
            </w:r>
          </w:p>
        </w:tc>
      </w:tr>
    </w:tbl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7237"/>
      </w:tblGrid>
      <w:tr w:rsidR="00057170" w:rsidTr="007F2F2A">
        <w:tc>
          <w:tcPr>
            <w:tcW w:w="3369" w:type="dxa"/>
          </w:tcPr>
          <w:p w:rsidR="00057170" w:rsidRDefault="00B85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>
                  <wp:extent cx="1050080" cy="414199"/>
                  <wp:effectExtent l="0" t="0" r="0" b="5080"/>
                  <wp:docPr id="1" name="Slika 1" descr="C:\Users\oblakt\Desktop\Logotip laboratorij\Logotip Laboratori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blakt\Desktop\Logotip laboratorij\Logotip Laboratori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245" cy="41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7" w:type="dxa"/>
          </w:tcPr>
          <w:p w:rsidR="004E1ABD" w:rsidRPr="009D21E4" w:rsidRDefault="004E1ABD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9D21E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Odvzem urina za mikrobiološke preiskave –Uricult </w:t>
            </w:r>
          </w:p>
          <w:p w:rsidR="00057170" w:rsidRPr="004E1ABD" w:rsidRDefault="004E1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1E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NAVODILO za ODVZEM pri MOŠKIH</w:t>
            </w:r>
          </w:p>
        </w:tc>
      </w:tr>
    </w:tbl>
    <w:p w:rsidR="00C20108" w:rsidRPr="004147CA" w:rsidRDefault="00C20108">
      <w:pPr>
        <w:rPr>
          <w:rFonts w:ascii="Times New Roman" w:hAnsi="Times New Roman" w:cs="Times New Roman"/>
          <w:sz w:val="24"/>
          <w:szCs w:val="24"/>
        </w:rPr>
      </w:pPr>
    </w:p>
    <w:sectPr w:rsidR="00C20108" w:rsidRPr="004147CA" w:rsidSect="004147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108"/>
    <w:rsid w:val="00057170"/>
    <w:rsid w:val="000D3351"/>
    <w:rsid w:val="00167F73"/>
    <w:rsid w:val="00402DAA"/>
    <w:rsid w:val="004147CA"/>
    <w:rsid w:val="00462A50"/>
    <w:rsid w:val="004E1ABD"/>
    <w:rsid w:val="00525800"/>
    <w:rsid w:val="00644022"/>
    <w:rsid w:val="007C470D"/>
    <w:rsid w:val="007F2F2A"/>
    <w:rsid w:val="007F3FAB"/>
    <w:rsid w:val="008D6CDB"/>
    <w:rsid w:val="009B352F"/>
    <w:rsid w:val="009D21E4"/>
    <w:rsid w:val="00A263B9"/>
    <w:rsid w:val="00B850E6"/>
    <w:rsid w:val="00B9609B"/>
    <w:rsid w:val="00C20108"/>
    <w:rsid w:val="00C71468"/>
    <w:rsid w:val="00F0495F"/>
    <w:rsid w:val="00F1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20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20108"/>
    <w:rPr>
      <w:rFonts w:ascii="Tahoma" w:hAnsi="Tahoma" w:cs="Tahoma"/>
      <w:noProof/>
      <w:sz w:val="16"/>
      <w:szCs w:val="16"/>
    </w:rPr>
  </w:style>
  <w:style w:type="table" w:styleId="Tabelamrea">
    <w:name w:val="Table Grid"/>
    <w:basedOn w:val="Navadnatabela"/>
    <w:uiPriority w:val="59"/>
    <w:rsid w:val="00C201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20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20108"/>
    <w:rPr>
      <w:rFonts w:ascii="Tahoma" w:hAnsi="Tahoma" w:cs="Tahoma"/>
      <w:noProof/>
      <w:sz w:val="16"/>
      <w:szCs w:val="16"/>
    </w:rPr>
  </w:style>
  <w:style w:type="table" w:styleId="Tabelamrea">
    <w:name w:val="Table Grid"/>
    <w:basedOn w:val="Navadnatabela"/>
    <w:uiPriority w:val="59"/>
    <w:rsid w:val="00C201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Oblak</dc:creator>
  <cp:lastModifiedBy>Tina Oblak</cp:lastModifiedBy>
  <cp:revision>15</cp:revision>
  <dcterms:created xsi:type="dcterms:W3CDTF">2019-04-11T08:43:00Z</dcterms:created>
  <dcterms:modified xsi:type="dcterms:W3CDTF">2019-07-03T11:13:00Z</dcterms:modified>
</cp:coreProperties>
</file>